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wewnętrzne pokojowe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wewnętrzne pokojowe są często bagatelizowane jako mało istotny element wystroju wnętrza. Całkowicie niesłusznie. Stanowią one bowiem coś w rodzaju kropki nad i, która spina dane pomieszczenie w całość. W tym artykule dowiesz się, jakie drzwi polecają solidnedrzwi.pl.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wyboru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Wolisz drzwi klasyczne czy nowoczesne? A może nie możesz się zdecydować i wolisz opcję pomiędzy? Żaden problem! W sklepie solidnedrzwi.pl mamy bogaty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drzwi wewnętrznych pokojowych</w:t>
      </w:r>
      <w:r>
        <w:rPr>
          <w:rFonts w:ascii="calibri" w:hAnsi="calibri" w:eastAsia="calibri" w:cs="calibri"/>
          <w:sz w:val="24"/>
          <w:szCs w:val="24"/>
        </w:rPr>
        <w:t xml:space="preserve">, które spełnią oczekiwania nawet najbardziej wybrednych. Drzwi bowiem to nie tylko konieczność w kręgu wyposażenia każdego domu, ale także element, który wiele mówi o domownikach. A dobrze dobrane drzwi są dekoracją samą w sobie.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wewnętrzne pokojowe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drzwi wewnętrzne to nie tylko piękny wygląd, designerskie wykończenia i element dekoracyjny, ale przede wszystkim element wyposażenia domu, który musi być funkcjonalny i bezawaryjnie służyć Ci przez lata. Nie zapominamy o ich najważniejszej funkcji.Takie drzwi oferujemy właśnie w naszym sklepie. Zajrzyj na stronę sklepu i znajdź dla siebie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wewnętrzne pokojowe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kiedy już je znajdziesz, to zapraszamy do kontaktu. Chętnie doradzimy Ci w razie jakichkolwiek wątpliwości, a także zaproponujemy usługę montażu Twoich nowych drzwi wykonaną przez doświadczonych fachowców.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Drzwi wewnętrzne pokojowe</w:t>
      </w:r>
      <w:r>
        <w:rPr>
          <w:rFonts w:ascii="calibri" w:hAnsi="calibri" w:eastAsia="calibri" w:cs="calibri"/>
          <w:sz w:val="24"/>
          <w:szCs w:val="24"/>
        </w:rPr>
        <w:t xml:space="preserve"> - umów się z nami na pomiar.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olidnedrzwi.pl/drzwi-wewnetrzne-pokoj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2025-05-19T17:18:28+02:00</dcterms:created>
  <dcterms:modified xsi:type="dcterms:W3CDTF">2025-05-19T17:18:28+02:00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