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wprawisz drzwi DRE Vetro D1?</w:t>
      </w:r>
    </w:p>
    <w:p>
      <w:pPr>
        <w:spacing w:before="0" w:after="500" w:line="264" w:lineRule="auto"/>
      </w:pPr>
      <w:r>
        <w:rPr>
          <w:rFonts w:ascii="calibri" w:hAnsi="calibri" w:eastAsia="calibri" w:cs="calibri"/>
          <w:sz w:val="36"/>
          <w:szCs w:val="36"/>
          <w:b/>
        </w:rPr>
        <w:t xml:space="preserve">Obecnie na rynku jest bardzo szeroki wybór drzwi wewnętrznych. Często problemem nie jest brak tych, których szukamy, ale klęska urodzaju. Jak wybrać spośród tylu te, które pasują do naszych wnętrz? Trzeba o każdym modelu dowiedzieć się czegoś więcej. Własnie dlatego w naszym cyklu artykułów opisujemy produkty, które możesz kupić w sklepie Solidne Drzwi; po to, by ułatwić Ci wyszukiwanie wiedzy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Kolejnymi drzwiami, które chcielibyśmy Ci przybliżyć, są drzwi </w:t>
      </w:r>
      <w:hyperlink r:id="rId7" w:history="1">
        <w:r>
          <w:rPr>
            <w:rFonts w:ascii="calibri" w:hAnsi="calibri" w:eastAsia="calibri" w:cs="calibri"/>
            <w:color w:val="0000FF"/>
            <w:sz w:val="24"/>
            <w:szCs w:val="24"/>
            <w:u w:val="single"/>
          </w:rPr>
          <w:t xml:space="preserve">DRE Vetro D1</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Kilka słów o marce DRE</w:t>
      </w:r>
    </w:p>
    <w:p>
      <w:pPr>
        <w:spacing w:before="0" w:after="300"/>
      </w:pPr>
      <w:r>
        <w:rPr>
          <w:rFonts w:ascii="calibri" w:hAnsi="calibri" w:eastAsia="calibri" w:cs="calibri"/>
          <w:sz w:val="24"/>
          <w:szCs w:val="24"/>
        </w:rPr>
        <w:t xml:space="preserve">Firma reklamuje się hasłem „drzwi dobrych wnętrz”. Działa na polskim rynku już od wielu lat. Projektuje drzwi wewnętrzne i zewnętrzne, ramowe i płytowe, szklane, malowane, połyskowe, matowe, techniczne... Jest ich naprawdę wiele. Co łączy każdy model, to duża trwałość i dobra jakość.</w:t>
      </w:r>
    </w:p>
    <w:p>
      <w:pPr>
        <w:spacing w:before="0" w:after="300"/>
      </w:pPr>
    </w:p>
    <w:p>
      <w:pPr>
        <w:spacing w:before="0" w:after="500" w:line="264" w:lineRule="auto"/>
      </w:pPr>
      <w:r>
        <w:rPr>
          <w:rFonts w:ascii="calibri" w:hAnsi="calibri" w:eastAsia="calibri" w:cs="calibri"/>
          <w:sz w:val="36"/>
          <w:szCs w:val="36"/>
          <w:b/>
        </w:rPr>
        <w:t xml:space="preserve">DRE Vetro D1 – jakiego rodzaju to drzwi?</w:t>
      </w:r>
    </w:p>
    <w:p>
      <w:pPr>
        <w:spacing w:before="0" w:after="300"/>
      </w:pPr>
      <w:r>
        <w:rPr>
          <w:rFonts w:ascii="calibri" w:hAnsi="calibri" w:eastAsia="calibri" w:cs="calibri"/>
          <w:sz w:val="24"/>
          <w:szCs w:val="24"/>
        </w:rPr>
        <w:t xml:space="preserve">To drzwi wewnętrzne. Sprzedajemy je w 19 wersjach kolorystycznych oklei. Dostępne są w wymiarach "60", "70", "80", "90","100". Wstawiono do nich pionową szybę. Można wybierać jej parametry, na przykład zamontować szybę DECORMAT, DECORMAT BRĄZ, DECORMAT GRAFIT albo szybę przeźroczystą.</w:t>
      </w:r>
    </w:p>
    <w:p>
      <w:pPr>
        <w:spacing w:before="0" w:after="300"/>
      </w:pPr>
      <w:r>
        <w:rPr>
          <w:rFonts w:ascii="calibri" w:hAnsi="calibri" w:eastAsia="calibri" w:cs="calibri"/>
          <w:sz w:val="24"/>
          <w:szCs w:val="24"/>
        </w:rPr>
        <w:t xml:space="preserve">Polecamy!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lidnedrzwi.pl/DRE-VETRO-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2025-05-19T15:07:49+02:00</dcterms:created>
  <dcterms:modified xsi:type="dcterms:W3CDTF">2025-05-19T15:07:49+02:00</dcterms:modified>
</cp:coreProperties>
</file>

<file path=docProps/custom.xml><?xml version="1.0" encoding="utf-8"?>
<Properties xmlns="http://schemas.openxmlformats.org/officeDocument/2006/custom-properties" xmlns:vt="http://schemas.openxmlformats.org/officeDocument/2006/docPropsVTypes"/>
</file>